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CHEMED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Capital Stock $1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962,897.00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972,474.00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972,474.00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7.25 %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962,897.00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972,474.00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972,474.00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CHEMED CORP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SUITE 2600, 255 E FIFTH ST, CINCINNATI, OHIO 45202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Capital Stock $1 Par Value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972,474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7.25  %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- 962,897 AQR Capital Management Holdings, LLC - 962,897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- 972,474 AQR Capital Management Holdings, LLC - 972,474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5308</Characters>
  <CharactersWithSpaces>6300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